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9375C6" w:rsidRDefault="002916AD" w:rsidP="008A7D3E">
      <w:pPr>
        <w:pStyle w:val="Balk1"/>
        <w:spacing w:before="75"/>
        <w:ind w:left="142"/>
        <w:rPr>
          <w:lang w:val="tr-TR"/>
        </w:rPr>
      </w:pPr>
      <w:r w:rsidRPr="009375C6">
        <w:rPr>
          <w:lang w:val="tr-TR"/>
        </w:rPr>
        <w:t>Ek 7: Ders Tanımlama Formu</w:t>
      </w:r>
    </w:p>
    <w:p w:rsidR="002916AD" w:rsidRPr="009375C6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964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4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000726">
        <w:trPr>
          <w:trHeight w:hRule="exact" w:val="320"/>
        </w:trPr>
        <w:tc>
          <w:tcPr>
            <w:tcW w:w="964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CA6342" w:rsidRPr="009375C6" w:rsidTr="00000726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9375C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Pr="00360C6F" w:rsidRDefault="00CA6342" w:rsidP="008227E9">
            <w:pPr>
              <w:rPr>
                <w:b/>
                <w:lang w:val="tr-TR"/>
              </w:rPr>
            </w:pPr>
            <w:r w:rsidRPr="00360C6F">
              <w:rPr>
                <w:b/>
                <w:lang w:val="tr-TR"/>
              </w:rPr>
              <w:t>EE-30</w:t>
            </w:r>
            <w:r>
              <w:rPr>
                <w:b/>
                <w:lang w:val="tr-TR"/>
              </w:rPr>
              <w:t>4MİKROİŞLEMCİLER LAB.</w:t>
            </w:r>
          </w:p>
        </w:tc>
      </w:tr>
      <w:tr w:rsidR="00CA6342" w:rsidRPr="009375C6" w:rsidTr="00000726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9375C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Pr="00360C6F" w:rsidRDefault="00CA6342" w:rsidP="008227E9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</w:tr>
      <w:tr w:rsidR="00CA6342" w:rsidRPr="009375C6" w:rsidTr="00CA6342">
        <w:trPr>
          <w:trHeight w:hRule="exact" w:val="1845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CA6342" w:rsidRPr="009375C6" w:rsidRDefault="00CA6342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Pr="00452E5F" w:rsidRDefault="00CA6342" w:rsidP="008227E9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Basit mikroişlemci programı örneklerinin uygulanması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Giriş çıkış port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Programlamaya yönelik uygulamalar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Aritmetik Komutlar ve Lojik Komutlar ve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Bellek sistem tasarımı. I/O sistem tasarımı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Bit Mani</w:t>
            </w:r>
            <w:r>
              <w:rPr>
                <w:sz w:val="20"/>
                <w:lang w:val="tr-TR"/>
              </w:rPr>
              <w:t>pülasyon, Program Transfer ve İş</w:t>
            </w:r>
            <w:r w:rsidRPr="00452E5F">
              <w:rPr>
                <w:sz w:val="20"/>
                <w:lang w:val="tr-TR"/>
              </w:rPr>
              <w:t>lemci Kontrol Komutları uygulamaları</w:t>
            </w:r>
            <w:r>
              <w:rPr>
                <w:sz w:val="20"/>
                <w:lang w:val="tr-TR"/>
              </w:rPr>
              <w:t xml:space="preserve">, </w:t>
            </w:r>
            <w:proofErr w:type="spellStart"/>
            <w:r w:rsidRPr="00452E5F">
              <w:rPr>
                <w:sz w:val="20"/>
                <w:lang w:val="tr-TR"/>
              </w:rPr>
              <w:t>Timer</w:t>
            </w:r>
            <w:r>
              <w:rPr>
                <w:sz w:val="20"/>
                <w:lang w:val="tr-TR"/>
              </w:rPr>
              <w:t>çeşitleri</w:t>
            </w:r>
            <w:proofErr w:type="spellEnd"/>
            <w:r>
              <w:rPr>
                <w:sz w:val="20"/>
                <w:lang w:val="tr-TR"/>
              </w:rPr>
              <w:t xml:space="preserve"> </w:t>
            </w:r>
            <w:r w:rsidRPr="00452E5F">
              <w:rPr>
                <w:sz w:val="20"/>
                <w:lang w:val="tr-TR"/>
              </w:rPr>
              <w:t xml:space="preserve">ve </w:t>
            </w:r>
            <w:r>
              <w:rPr>
                <w:sz w:val="20"/>
                <w:lang w:val="tr-TR"/>
              </w:rPr>
              <w:t xml:space="preserve">Sayıcı </w:t>
            </w:r>
            <w:r w:rsidRPr="00452E5F">
              <w:rPr>
                <w:sz w:val="20"/>
                <w:lang w:val="tr-TR"/>
              </w:rPr>
              <w:t>uygulamaları</w:t>
            </w:r>
            <w:r>
              <w:rPr>
                <w:sz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lang w:val="tr-TR"/>
              </w:rPr>
              <w:t>Timer</w:t>
            </w:r>
            <w:proofErr w:type="spellEnd"/>
            <w:r>
              <w:rPr>
                <w:sz w:val="20"/>
                <w:lang w:val="tr-TR"/>
              </w:rPr>
              <w:t xml:space="preserve"> çeşitleri ve Zamanlayıcı uygulamaları, </w:t>
            </w:r>
            <w:r w:rsidRPr="00452E5F">
              <w:rPr>
                <w:sz w:val="20"/>
                <w:lang w:val="tr-TR"/>
              </w:rPr>
              <w:t>Kesmeler ve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 xml:space="preserve">Yedi </w:t>
            </w:r>
            <w:proofErr w:type="spellStart"/>
            <w:r w:rsidRPr="00452E5F">
              <w:rPr>
                <w:sz w:val="20"/>
                <w:lang w:val="tr-TR"/>
              </w:rPr>
              <w:t>segmentdisplay</w:t>
            </w:r>
            <w:proofErr w:type="spellEnd"/>
            <w:r w:rsidRPr="00452E5F">
              <w:rPr>
                <w:sz w:val="20"/>
                <w:lang w:val="tr-TR"/>
              </w:rPr>
              <w:t xml:space="preserve"> kullanımı ve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Seri haberleşme ve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Adım motoru çalışması ve uygulamaları</w:t>
            </w:r>
            <w:r>
              <w:rPr>
                <w:sz w:val="20"/>
                <w:lang w:val="tr-TR"/>
              </w:rPr>
              <w:t xml:space="preserve">, </w:t>
            </w:r>
            <w:r w:rsidRPr="00452E5F">
              <w:rPr>
                <w:sz w:val="20"/>
                <w:lang w:val="tr-TR"/>
              </w:rPr>
              <w:t>LCD ve GLCD kullanımı ve uygulamaları</w:t>
            </w:r>
            <w:r>
              <w:rPr>
                <w:sz w:val="20"/>
                <w:lang w:val="tr-TR"/>
              </w:rPr>
              <w:t>.</w:t>
            </w:r>
          </w:p>
          <w:p w:rsidR="00CA6342" w:rsidRPr="00360C6F" w:rsidRDefault="00CA6342" w:rsidP="008227E9">
            <w:pPr>
              <w:rPr>
                <w:lang w:val="tr-TR"/>
              </w:rPr>
            </w:pPr>
          </w:p>
        </w:tc>
      </w:tr>
      <w:tr w:rsidR="00CA6342" w:rsidRPr="009375C6" w:rsidTr="00CA6342">
        <w:trPr>
          <w:trHeight w:hRule="exact" w:val="1419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9375C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Default="00CA6342" w:rsidP="008227E9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1.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Mikrodenetleyiciler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Dersi Deney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Föyleri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Doç. Dr. Mehmet DEMİRTAŞ, </w:t>
            </w:r>
          </w:p>
          <w:p w:rsidR="00CA6342" w:rsidRDefault="00CA6342" w:rsidP="008227E9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231F20"/>
                <w:sz w:val="20"/>
                <w:szCs w:val="20"/>
                <w:lang w:val="tr-TR"/>
              </w:rPr>
              <w:t xml:space="preserve">Dr. </w:t>
            </w:r>
            <w:proofErr w:type="spellStart"/>
            <w:r>
              <w:rPr>
                <w:color w:val="231F20"/>
                <w:sz w:val="20"/>
                <w:szCs w:val="20"/>
                <w:lang w:val="tr-TR"/>
              </w:rPr>
              <w:t>Öğr</w:t>
            </w:r>
            <w:proofErr w:type="spellEnd"/>
            <w:r>
              <w:rPr>
                <w:color w:val="231F20"/>
                <w:sz w:val="20"/>
                <w:szCs w:val="20"/>
                <w:lang w:val="tr-TR"/>
              </w:rPr>
              <w:t>. Üyesi Ayşe DEMİRHAN</w:t>
            </w:r>
          </w:p>
          <w:p w:rsidR="00CA6342" w:rsidRDefault="00CA6342" w:rsidP="008227E9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2</w:t>
            </w:r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IntroductiontoMicroprocessorsandMicrocontrollers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John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Crisp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Elsevier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2004. </w:t>
            </w:r>
          </w:p>
          <w:p w:rsidR="00CA6342" w:rsidRPr="00360C6F" w:rsidRDefault="00CA6342" w:rsidP="008227E9">
            <w:pPr>
              <w:rPr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3</w:t>
            </w:r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Microprocessor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: A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Practical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Guide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from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Planning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toManufacturing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(Professional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Engineering</w:t>
            </w:r>
            <w:proofErr w:type="spellEnd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), Grant </w:t>
            </w:r>
            <w:proofErr w:type="spellStart"/>
            <w:r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McFarland</w:t>
            </w:r>
            <w:proofErr w:type="spellEnd"/>
          </w:p>
        </w:tc>
      </w:tr>
      <w:tr w:rsidR="00CA6342" w:rsidRPr="009375C6" w:rsidTr="00000726">
        <w:trPr>
          <w:trHeight w:hRule="exact" w:val="86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BE1E92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Default="00E84A70" w:rsidP="008227E9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4.</w:t>
            </w:r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AnalogInterfacingto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Embedded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MicroprocessorSystems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Second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Edition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(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Embedded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Technology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Series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) (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Paperback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),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StuartBall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Elsevier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</w:p>
          <w:p w:rsidR="00CA6342" w:rsidRPr="00360C6F" w:rsidRDefault="00E84A70" w:rsidP="008227E9">
            <w:pPr>
              <w:rPr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5</w:t>
            </w:r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Embedded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withThe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PIC18F452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Microcontroller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John B. </w:t>
            </w:r>
            <w:proofErr w:type="spellStart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Peatman</w:t>
            </w:r>
            <w:proofErr w:type="spellEnd"/>
            <w:r w:rsidR="00CA6342" w:rsidRPr="001D5B5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2003.</w:t>
            </w:r>
          </w:p>
        </w:tc>
      </w:tr>
      <w:tr w:rsidR="00CA6342" w:rsidRPr="009375C6" w:rsidTr="00000726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CA6342" w:rsidRPr="009375C6" w:rsidRDefault="00CA634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CA6342" w:rsidRPr="00360C6F" w:rsidRDefault="00CA6342" w:rsidP="008227E9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1</w:t>
            </w:r>
          </w:p>
        </w:tc>
      </w:tr>
      <w:tr w:rsidR="00BE1E92" w:rsidRPr="009375C6" w:rsidTr="00000726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984C8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Bu dersin ön koşulu bulunmamaktadır.</w:t>
            </w:r>
          </w:p>
          <w:p w:rsidR="00BE1E92" w:rsidRPr="009375C6" w:rsidRDefault="00BE1E92" w:rsidP="00D712B8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D712B8">
              <w:rPr>
                <w:sz w:val="20"/>
                <w:szCs w:val="20"/>
                <w:lang w:val="tr-TR"/>
              </w:rPr>
              <w:t>8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Zorunlu</w:t>
            </w:r>
          </w:p>
        </w:tc>
      </w:tr>
      <w:tr w:rsidR="00BE1E92" w:rsidRPr="009375C6" w:rsidTr="00000726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03251D" w:rsidRPr="009375C6" w:rsidTr="0003251D">
        <w:trPr>
          <w:trHeight w:hRule="exact" w:val="609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03251D" w:rsidRPr="009375C6" w:rsidRDefault="0003251D" w:rsidP="00BE1E92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03251D" w:rsidRPr="00360C6F" w:rsidRDefault="0003251D" w:rsidP="0003251D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Mikroişlemcilerin yapılarını ve bu işlemcilerin programlama ve devre yapılarında kullanımını öğretmek. </w:t>
            </w:r>
          </w:p>
        </w:tc>
      </w:tr>
      <w:tr w:rsidR="0003251D" w:rsidRPr="009375C6" w:rsidTr="00000726">
        <w:trPr>
          <w:trHeight w:hRule="exact" w:val="1955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03251D" w:rsidRPr="009375C6" w:rsidRDefault="0003251D" w:rsidP="00BE1E92">
            <w:pPr>
              <w:pStyle w:val="TableParagraph"/>
              <w:rPr>
                <w:b/>
                <w:lang w:val="tr-TR"/>
              </w:rPr>
            </w:pPr>
          </w:p>
          <w:p w:rsidR="0003251D" w:rsidRPr="009375C6" w:rsidRDefault="0003251D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03251D" w:rsidRPr="009375C6" w:rsidRDefault="0003251D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03251D" w:rsidRPr="008036F0" w:rsidRDefault="0003251D" w:rsidP="0003251D">
            <w:pPr>
              <w:pStyle w:val="TableParagraph"/>
              <w:spacing w:line="223" w:lineRule="exact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1. M</w:t>
            </w:r>
            <w:r w:rsidRPr="008036F0">
              <w:rPr>
                <w:sz w:val="20"/>
                <w:szCs w:val="20"/>
                <w:lang w:val="tr-TR"/>
              </w:rPr>
              <w:t>ikroişlemcili devre tasarımı yapabil</w:t>
            </w:r>
            <w:r>
              <w:rPr>
                <w:sz w:val="20"/>
                <w:szCs w:val="20"/>
                <w:lang w:val="tr-TR"/>
              </w:rPr>
              <w:t>me</w:t>
            </w:r>
            <w:r w:rsidRPr="008036F0">
              <w:rPr>
                <w:sz w:val="20"/>
                <w:szCs w:val="20"/>
                <w:lang w:val="tr-TR"/>
              </w:rPr>
              <w:t>.</w:t>
            </w:r>
          </w:p>
          <w:p w:rsidR="0003251D" w:rsidRPr="008036F0" w:rsidRDefault="0003251D" w:rsidP="0003251D">
            <w:pPr>
              <w:pStyle w:val="TableParagraph"/>
              <w:spacing w:line="223" w:lineRule="exact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2. M</w:t>
            </w:r>
            <w:r w:rsidRPr="008036F0">
              <w:rPr>
                <w:sz w:val="20"/>
                <w:szCs w:val="20"/>
                <w:lang w:val="tr-TR"/>
              </w:rPr>
              <w:t>ikroişlemci uygulamaları</w:t>
            </w:r>
            <w:r>
              <w:rPr>
                <w:sz w:val="20"/>
                <w:szCs w:val="20"/>
                <w:lang w:val="tr-TR"/>
              </w:rPr>
              <w:t>nı geleneksel yöntemle uygulaya</w:t>
            </w:r>
            <w:r w:rsidRPr="008036F0">
              <w:rPr>
                <w:sz w:val="20"/>
                <w:szCs w:val="20"/>
                <w:lang w:val="tr-TR"/>
              </w:rPr>
              <w:t>bil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03251D" w:rsidRDefault="0003251D" w:rsidP="0003251D">
            <w:pPr>
              <w:pStyle w:val="TableParagraph"/>
              <w:spacing w:line="223" w:lineRule="exact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3. M</w:t>
            </w:r>
            <w:r w:rsidRPr="008036F0">
              <w:rPr>
                <w:sz w:val="20"/>
                <w:szCs w:val="20"/>
                <w:lang w:val="tr-TR"/>
              </w:rPr>
              <w:t>ikroişlemcilerle ilgili gerek yazılım gerekse donanıma yönelik temel bilgileri kavrayabil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03251D" w:rsidRPr="008036F0" w:rsidRDefault="0003251D" w:rsidP="0003251D">
            <w:pPr>
              <w:pStyle w:val="TableParagraph"/>
              <w:spacing w:line="223" w:lineRule="exact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4. M</w:t>
            </w:r>
            <w:r w:rsidRPr="008036F0">
              <w:rPr>
                <w:sz w:val="20"/>
                <w:szCs w:val="20"/>
                <w:lang w:val="tr-TR"/>
              </w:rPr>
              <w:t>ikroişlemcili kontrol sistemlerinin çalışma</w:t>
            </w:r>
            <w:r>
              <w:rPr>
                <w:sz w:val="20"/>
                <w:szCs w:val="20"/>
                <w:lang w:val="tr-TR"/>
              </w:rPr>
              <w:t xml:space="preserve"> prensiplerini bilme</w:t>
            </w:r>
            <w:r w:rsidRPr="008036F0">
              <w:rPr>
                <w:sz w:val="20"/>
                <w:szCs w:val="20"/>
                <w:lang w:val="tr-TR"/>
              </w:rPr>
              <w:t xml:space="preserve"> ve ş</w:t>
            </w:r>
            <w:r>
              <w:rPr>
                <w:sz w:val="20"/>
                <w:szCs w:val="20"/>
                <w:lang w:val="tr-TR"/>
              </w:rPr>
              <w:t>emalarının çizimini yapabilme.</w:t>
            </w:r>
          </w:p>
          <w:p w:rsidR="0003251D" w:rsidRPr="00360C6F" w:rsidRDefault="0003251D" w:rsidP="0003251D">
            <w:pPr>
              <w:pStyle w:val="TableParagraph"/>
              <w:spacing w:line="223" w:lineRule="exact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5. Mikroişlemci modellerinden herhangi birini</w:t>
            </w:r>
            <w:r w:rsidRPr="008036F0">
              <w:rPr>
                <w:sz w:val="20"/>
                <w:szCs w:val="20"/>
                <w:lang w:val="tr-TR"/>
              </w:rPr>
              <w:t xml:space="preserve"> kullanarak, kontrol sistemlerinin prensiplerine uygun olarak bir sistemi tasarlayabil</w:t>
            </w:r>
            <w:r>
              <w:rPr>
                <w:sz w:val="20"/>
                <w:szCs w:val="20"/>
                <w:lang w:val="tr-TR"/>
              </w:rPr>
              <w:t>me.</w:t>
            </w:r>
          </w:p>
        </w:tc>
      </w:tr>
      <w:tr w:rsidR="00D712B8" w:rsidRPr="009375C6" w:rsidTr="00000726">
        <w:trPr>
          <w:trHeight w:hRule="exact" w:val="31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712B8" w:rsidRPr="00360C6F" w:rsidRDefault="00D712B8" w:rsidP="00CF6CF1">
            <w:pPr>
              <w:rPr>
                <w:sz w:val="20"/>
                <w:szCs w:val="20"/>
                <w:lang w:val="tr-TR"/>
              </w:rPr>
            </w:pPr>
            <w:r w:rsidRPr="00A533CE">
              <w:rPr>
                <w:sz w:val="20"/>
                <w:szCs w:val="20"/>
                <w:lang w:val="tr-TR"/>
              </w:rPr>
              <w:t xml:space="preserve">Gösterme, Uygulama </w:t>
            </w:r>
            <w:r>
              <w:rPr>
                <w:sz w:val="20"/>
                <w:szCs w:val="20"/>
                <w:lang w:val="tr-TR"/>
              </w:rPr>
              <w:t>–</w:t>
            </w:r>
            <w:r w:rsidRPr="00A533CE">
              <w:rPr>
                <w:sz w:val="20"/>
                <w:szCs w:val="20"/>
                <w:lang w:val="tr-TR"/>
              </w:rPr>
              <w:t xml:space="preserve"> Alıştırma</w:t>
            </w:r>
            <w:r>
              <w:rPr>
                <w:sz w:val="20"/>
                <w:szCs w:val="20"/>
                <w:lang w:val="tr-TR"/>
              </w:rPr>
              <w:t>,</w:t>
            </w:r>
            <w:r w:rsidRPr="00360C6F">
              <w:rPr>
                <w:sz w:val="20"/>
                <w:szCs w:val="20"/>
                <w:lang w:val="tr-TR"/>
              </w:rPr>
              <w:t>Yüz yüze, Soru &amp; Cevap</w:t>
            </w:r>
          </w:p>
        </w:tc>
      </w:tr>
      <w:tr w:rsidR="00BE1E92" w:rsidRPr="009375C6" w:rsidTr="00F502CE">
        <w:trPr>
          <w:trHeight w:hRule="exact" w:val="3701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F502C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Pr="00F502C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D712B8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F502CE" w:rsidRPr="00F502CE" w:rsidRDefault="00F502CE" w:rsidP="00F502CE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D712B8" w:rsidRPr="00F502CE" w:rsidRDefault="00BE1E92" w:rsidP="00F502C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F502C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Pr="00F502C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Pr="00F502C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F502CE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562041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562041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000726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000726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02CE" w:rsidRDefault="00F502CE" w:rsidP="00F502CE">
            <w:pPr>
              <w:tabs>
                <w:tab w:val="left" w:pos="1148"/>
              </w:tabs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Mikroişlemci programlama dili ve derleyicisi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Basit mikroişlemci programı örneklerinin uygulanması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Giriş çıkış port uygulamaları</w:t>
            </w:r>
            <w:r>
              <w:rPr>
                <w:sz w:val="20"/>
                <w:lang w:val="tr-TR"/>
              </w:rPr>
              <w:t>.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Mikroişlemci portlarının kullanımı, mikroişlemci gecikme ve döngü uygulamaları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7 </w:t>
            </w:r>
            <w:proofErr w:type="spellStart"/>
            <w:r>
              <w:rPr>
                <w:sz w:val="20"/>
                <w:lang w:val="tr-TR"/>
              </w:rPr>
              <w:t>Segmentdisplay</w:t>
            </w:r>
            <w:proofErr w:type="spellEnd"/>
            <w:r>
              <w:rPr>
                <w:sz w:val="20"/>
                <w:lang w:val="tr-TR"/>
              </w:rPr>
              <w:t xml:space="preserve"> uygulaması ve </w:t>
            </w:r>
            <w:proofErr w:type="spellStart"/>
            <w:r>
              <w:rPr>
                <w:sz w:val="20"/>
                <w:lang w:val="tr-TR"/>
              </w:rPr>
              <w:t>port</w:t>
            </w:r>
            <w:proofErr w:type="spellEnd"/>
            <w:r>
              <w:rPr>
                <w:sz w:val="20"/>
                <w:lang w:val="tr-TR"/>
              </w:rPr>
              <w:t xml:space="preserve"> çoğullama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Dış Kesme (</w:t>
            </w:r>
            <w:proofErr w:type="spellStart"/>
            <w:r>
              <w:rPr>
                <w:sz w:val="20"/>
                <w:lang w:val="tr-TR"/>
              </w:rPr>
              <w:t>Interrupt</w:t>
            </w:r>
            <w:proofErr w:type="spellEnd"/>
            <w:r>
              <w:rPr>
                <w:sz w:val="20"/>
                <w:lang w:val="tr-TR"/>
              </w:rPr>
              <w:t>) uygulamaları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proofErr w:type="gramStart"/>
            <w:r>
              <w:rPr>
                <w:sz w:val="20"/>
                <w:lang w:val="tr-TR"/>
              </w:rPr>
              <w:t>Dahili</w:t>
            </w:r>
            <w:proofErr w:type="gramEnd"/>
            <w:r>
              <w:rPr>
                <w:sz w:val="20"/>
                <w:lang w:val="tr-TR"/>
              </w:rPr>
              <w:t xml:space="preserve"> Kesme u</w:t>
            </w:r>
            <w:bookmarkStart w:id="0" w:name="_GoBack"/>
            <w:bookmarkEnd w:id="0"/>
            <w:r>
              <w:rPr>
                <w:sz w:val="20"/>
                <w:lang w:val="tr-TR"/>
              </w:rPr>
              <w:t>ygulamaları</w:t>
            </w:r>
          </w:p>
          <w:p w:rsidR="00F502CE" w:rsidRPr="00452E5F" w:rsidRDefault="00E84A70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Ara Sınav, </w:t>
            </w:r>
            <w:proofErr w:type="spellStart"/>
            <w:r w:rsidR="00F502CE" w:rsidRPr="00452E5F">
              <w:rPr>
                <w:sz w:val="20"/>
                <w:lang w:val="tr-TR"/>
              </w:rPr>
              <w:t>Timer</w:t>
            </w:r>
            <w:proofErr w:type="spellEnd"/>
            <w:r w:rsidR="00F502CE" w:rsidRPr="00452E5F">
              <w:rPr>
                <w:sz w:val="20"/>
                <w:lang w:val="tr-TR"/>
              </w:rPr>
              <w:t xml:space="preserve"> ve </w:t>
            </w:r>
            <w:r w:rsidR="00F502CE">
              <w:rPr>
                <w:sz w:val="20"/>
                <w:lang w:val="tr-TR"/>
              </w:rPr>
              <w:t xml:space="preserve">Sayıcı </w:t>
            </w:r>
            <w:r w:rsidR="00F502CE" w:rsidRPr="00452E5F">
              <w:rPr>
                <w:sz w:val="20"/>
                <w:lang w:val="tr-TR"/>
              </w:rPr>
              <w:t>uygulamaları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  <w:proofErr w:type="spellStart"/>
            <w:r>
              <w:rPr>
                <w:sz w:val="20"/>
                <w:lang w:val="tr-TR"/>
              </w:rPr>
              <w:t>Timer</w:t>
            </w:r>
            <w:proofErr w:type="spellEnd"/>
            <w:r>
              <w:rPr>
                <w:sz w:val="20"/>
                <w:lang w:val="tr-TR"/>
              </w:rPr>
              <w:t xml:space="preserve"> ve Zamanlayıcı uygulamaları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LCD ve GLCD kullanımı ve uygulamaları</w:t>
            </w:r>
          </w:p>
          <w:p w:rsidR="00F502CE" w:rsidRDefault="00F502CE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LM 35 ile sıcaklık ölçüm uygulaması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Darbe genişlik modülasyonu (PWM) sinyal kontrol uygulaması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Seri haberleşme ve uygulamaları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  <w:r w:rsidRPr="00452E5F">
              <w:rPr>
                <w:sz w:val="20"/>
                <w:lang w:val="tr-TR"/>
              </w:rPr>
              <w:t>Adım motoru çalışması ve uygulamaları</w:t>
            </w:r>
          </w:p>
          <w:p w:rsidR="00F502CE" w:rsidRPr="00452E5F" w:rsidRDefault="00F502CE" w:rsidP="00F502CE">
            <w:pPr>
              <w:rPr>
                <w:sz w:val="20"/>
                <w:lang w:val="tr-TR"/>
              </w:rPr>
            </w:pPr>
          </w:p>
          <w:p w:rsidR="00000726" w:rsidRPr="009375C6" w:rsidRDefault="00000726" w:rsidP="00562041">
            <w:pPr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</w:tc>
      </w:tr>
      <w:tr w:rsidR="00BE1E92" w:rsidRPr="009375C6" w:rsidTr="00000726">
        <w:trPr>
          <w:trHeight w:hRule="exact" w:val="1980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  <w:p w:rsidR="00BE1E92" w:rsidRPr="009375C6" w:rsidRDefault="00BE1E92" w:rsidP="00BE1E92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proofErr w:type="gramStart"/>
            <w:r w:rsidRPr="009375C6">
              <w:rPr>
                <w:i/>
                <w:sz w:val="20"/>
                <w:lang w:val="tr-TR"/>
              </w:rPr>
              <w:t>(</w:t>
            </w:r>
            <w:proofErr w:type="gramEnd"/>
            <w:r w:rsidRPr="009375C6">
              <w:rPr>
                <w:i/>
                <w:sz w:val="20"/>
                <w:lang w:val="tr-TR"/>
              </w:rPr>
              <w:t>Burada belirtilen faaliyetler için harcanan zaman krediyi belirleyecektir. Dikkatli doldurulması gerekmektedir.</w:t>
            </w:r>
            <w:proofErr w:type="gramStart"/>
            <w:r w:rsidRPr="009375C6">
              <w:rPr>
                <w:i/>
                <w:sz w:val="20"/>
                <w:lang w:val="tr-TR"/>
              </w:rPr>
              <w:t>)</w:t>
            </w:r>
            <w:proofErr w:type="gramEnd"/>
          </w:p>
        </w:tc>
        <w:tc>
          <w:tcPr>
            <w:tcW w:w="72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A70" w:rsidRDefault="00E84A70" w:rsidP="00E84A70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</w:p>
          <w:p w:rsidR="00E84A70" w:rsidRDefault="00E84A70" w:rsidP="00E84A70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</w:p>
          <w:p w:rsidR="00FB05A7" w:rsidRPr="009375C6" w:rsidRDefault="00BE1E92" w:rsidP="00E84A70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782E91">
              <w:rPr>
                <w:sz w:val="20"/>
                <w:szCs w:val="20"/>
                <w:lang w:val="tr-TR"/>
              </w:rPr>
              <w:t>3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  <w:r w:rsidR="00FB05A7">
              <w:rPr>
                <w:sz w:val="20"/>
                <w:szCs w:val="20"/>
                <w:lang w:val="tr-TR"/>
              </w:rPr>
              <w:br/>
            </w:r>
            <w:r w:rsidR="00FB05A7" w:rsidRPr="009375C6">
              <w:rPr>
                <w:sz w:val="20"/>
                <w:szCs w:val="20"/>
                <w:lang w:val="tr-TR"/>
              </w:rPr>
              <w:t>Ara sınav ve ara sınava hazırlık</w:t>
            </w:r>
            <w:r w:rsidR="00FB05A7">
              <w:rPr>
                <w:sz w:val="20"/>
                <w:szCs w:val="20"/>
                <w:lang w:val="tr-TR"/>
              </w:rPr>
              <w:t>:1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 w:rsidR="00FB05A7"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FB05A7" w:rsidP="00C308F0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>
              <w:rPr>
                <w:sz w:val="20"/>
                <w:szCs w:val="20"/>
                <w:lang w:val="tr-TR"/>
              </w:rPr>
              <w:t>: 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</w:tc>
      </w:tr>
      <w:tr w:rsidR="00BE1E92" w:rsidRPr="009375C6" w:rsidTr="00000726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F7379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1715B3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000726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BE1E92" w:rsidRPr="009375C6" w:rsidRDefault="00BE1E92" w:rsidP="00BE1E92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28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Materyaltasarlama, uygulama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36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1,44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C04" w:rsidRPr="00F742DD" w:rsidRDefault="005C2C04" w:rsidP="005C2C04">
            <w:pPr>
              <w:pStyle w:val="TableParagraph"/>
              <w:numPr>
                <w:ilvl w:val="0"/>
                <w:numId w:val="4"/>
              </w:numPr>
              <w:spacing w:before="131" w:after="100" w:afterAutospacing="1" w:line="276" w:lineRule="auto"/>
              <w:ind w:right="2977"/>
              <w:rPr>
                <w:sz w:val="20"/>
                <w:szCs w:val="20"/>
                <w:lang w:val="tr-TR"/>
              </w:rPr>
            </w:pPr>
            <w:r w:rsidRPr="00F742DD">
              <w:rPr>
                <w:sz w:val="20"/>
                <w:szCs w:val="20"/>
                <w:lang w:val="tr-TR"/>
              </w:rPr>
              <w:t>Doç. Dr. Mehmet DEMİRTAŞ</w:t>
            </w:r>
            <w:r>
              <w:rPr>
                <w:sz w:val="20"/>
                <w:szCs w:val="20"/>
                <w:lang w:val="tr-TR"/>
              </w:rPr>
              <w:br/>
            </w:r>
            <w:r w:rsidRPr="00F742DD">
              <w:rPr>
                <w:sz w:val="20"/>
                <w:szCs w:val="20"/>
                <w:lang w:val="tr-TR"/>
              </w:rPr>
              <w:t>E posta: mehmetd@gazi.edu.tr</w:t>
            </w:r>
          </w:p>
          <w:p w:rsidR="005C2C04" w:rsidRPr="005C2C04" w:rsidRDefault="005C2C04" w:rsidP="005C2C04">
            <w:pPr>
              <w:pStyle w:val="TableParagraph"/>
              <w:numPr>
                <w:ilvl w:val="0"/>
                <w:numId w:val="4"/>
              </w:numPr>
              <w:spacing w:before="131" w:after="100" w:afterAutospacing="1" w:line="276" w:lineRule="auto"/>
              <w:ind w:left="397" w:right="2977"/>
              <w:rPr>
                <w:rStyle w:val="Kpr"/>
                <w:color w:val="auto"/>
                <w:sz w:val="20"/>
                <w:szCs w:val="20"/>
                <w:u w:val="none"/>
                <w:lang w:val="tr-TR"/>
              </w:rPr>
            </w:pPr>
            <w:r w:rsidRPr="00871DAC">
              <w:rPr>
                <w:sz w:val="20"/>
                <w:szCs w:val="20"/>
                <w:lang w:val="tr-TR"/>
              </w:rPr>
              <w:t xml:space="preserve">Dr. </w:t>
            </w:r>
            <w:proofErr w:type="spellStart"/>
            <w:r w:rsidRPr="00871DAC">
              <w:rPr>
                <w:sz w:val="20"/>
                <w:szCs w:val="20"/>
                <w:lang w:val="tr-TR"/>
              </w:rPr>
              <w:t>Öğr</w:t>
            </w:r>
            <w:proofErr w:type="spellEnd"/>
            <w:r w:rsidRPr="00871DAC">
              <w:rPr>
                <w:sz w:val="20"/>
                <w:szCs w:val="20"/>
                <w:lang w:val="tr-TR"/>
              </w:rPr>
              <w:t>. Üyesi Ayşe DEMİRHAN</w:t>
            </w:r>
            <w:r>
              <w:rPr>
                <w:sz w:val="20"/>
                <w:szCs w:val="20"/>
                <w:lang w:val="tr-TR"/>
              </w:rPr>
              <w:br/>
            </w:r>
            <w:r w:rsidRPr="00871DAC">
              <w:rPr>
                <w:sz w:val="20"/>
                <w:szCs w:val="20"/>
                <w:lang w:val="tr-TR"/>
              </w:rPr>
              <w:t xml:space="preserve">E- posta: </w:t>
            </w:r>
            <w:hyperlink r:id="rId5" w:history="1">
              <w:r w:rsidRPr="00871DAC">
                <w:rPr>
                  <w:rStyle w:val="Kpr"/>
                  <w:sz w:val="20"/>
                  <w:szCs w:val="20"/>
                  <w:lang w:val="tr-TR"/>
                </w:rPr>
                <w:t>ayseoguz@gazi.edu.tr</w:t>
              </w:r>
            </w:hyperlink>
          </w:p>
          <w:p w:rsidR="00BE1E92" w:rsidRPr="009375C6" w:rsidRDefault="005C2C04" w:rsidP="005C2C04">
            <w:pPr>
              <w:pStyle w:val="TableParagraph"/>
              <w:numPr>
                <w:ilvl w:val="0"/>
                <w:numId w:val="4"/>
              </w:numPr>
              <w:spacing w:before="131" w:after="100" w:afterAutospacing="1" w:line="276" w:lineRule="auto"/>
              <w:ind w:left="397" w:right="2977"/>
              <w:rPr>
                <w:sz w:val="20"/>
                <w:szCs w:val="20"/>
                <w:lang w:val="tr-TR"/>
              </w:rPr>
            </w:pPr>
            <w:r w:rsidRPr="00871DAC">
              <w:rPr>
                <w:sz w:val="20"/>
                <w:szCs w:val="20"/>
                <w:lang w:val="tr-TR"/>
              </w:rPr>
              <w:t>Prof. Dr. Mahir DURSUN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 xml:space="preserve">E- posta: </w:t>
            </w:r>
            <w:r>
              <w:rPr>
                <w:sz w:val="20"/>
                <w:szCs w:val="20"/>
                <w:lang w:val="tr-TR"/>
              </w:rPr>
              <w:t>mdursun@gazi.edu.tr</w:t>
            </w:r>
          </w:p>
        </w:tc>
      </w:tr>
    </w:tbl>
    <w:p w:rsidR="0026054D" w:rsidRDefault="0026054D"/>
    <w:sectPr w:rsidR="0026054D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0544E"/>
    <w:multiLevelType w:val="hybridMultilevel"/>
    <w:tmpl w:val="FEF4676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8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05842"/>
    <w:multiLevelType w:val="hybridMultilevel"/>
    <w:tmpl w:val="725A4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3790D"/>
    <w:multiLevelType w:val="hybridMultilevel"/>
    <w:tmpl w:val="A6302448"/>
    <w:lvl w:ilvl="0" w:tplc="4A9CD734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2"/>
  </w:num>
  <w:num w:numId="11">
    <w:abstractNumId w:val="14"/>
  </w:num>
  <w:num w:numId="12">
    <w:abstractNumId w:val="8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2916AD"/>
    <w:rsid w:val="00000726"/>
    <w:rsid w:val="0003251D"/>
    <w:rsid w:val="00075B20"/>
    <w:rsid w:val="000D2336"/>
    <w:rsid w:val="001715B3"/>
    <w:rsid w:val="00182C7D"/>
    <w:rsid w:val="00194441"/>
    <w:rsid w:val="001E4FCB"/>
    <w:rsid w:val="00253B8D"/>
    <w:rsid w:val="0026054D"/>
    <w:rsid w:val="00266EAA"/>
    <w:rsid w:val="00273564"/>
    <w:rsid w:val="002844A2"/>
    <w:rsid w:val="002916AD"/>
    <w:rsid w:val="002C4EBB"/>
    <w:rsid w:val="00304BDF"/>
    <w:rsid w:val="00307CC2"/>
    <w:rsid w:val="003208DE"/>
    <w:rsid w:val="003531BB"/>
    <w:rsid w:val="0035640E"/>
    <w:rsid w:val="003630D0"/>
    <w:rsid w:val="00392A55"/>
    <w:rsid w:val="003D7675"/>
    <w:rsid w:val="004100AF"/>
    <w:rsid w:val="00452550"/>
    <w:rsid w:val="00456715"/>
    <w:rsid w:val="00483A22"/>
    <w:rsid w:val="004841E3"/>
    <w:rsid w:val="004845E6"/>
    <w:rsid w:val="004B20DC"/>
    <w:rsid w:val="004F40A6"/>
    <w:rsid w:val="00512834"/>
    <w:rsid w:val="0052354E"/>
    <w:rsid w:val="005548FE"/>
    <w:rsid w:val="005612F0"/>
    <w:rsid w:val="00562041"/>
    <w:rsid w:val="005C218A"/>
    <w:rsid w:val="005C2C04"/>
    <w:rsid w:val="005E1FF0"/>
    <w:rsid w:val="006257CC"/>
    <w:rsid w:val="006E6365"/>
    <w:rsid w:val="00757B9F"/>
    <w:rsid w:val="0077503E"/>
    <w:rsid w:val="00782E91"/>
    <w:rsid w:val="0079430A"/>
    <w:rsid w:val="007A49A4"/>
    <w:rsid w:val="007C6858"/>
    <w:rsid w:val="008671F6"/>
    <w:rsid w:val="008A7D3E"/>
    <w:rsid w:val="009375C6"/>
    <w:rsid w:val="00950F47"/>
    <w:rsid w:val="0095783C"/>
    <w:rsid w:val="00984C89"/>
    <w:rsid w:val="009A18D7"/>
    <w:rsid w:val="00A1736D"/>
    <w:rsid w:val="00A3237E"/>
    <w:rsid w:val="00A656C4"/>
    <w:rsid w:val="00A92C4B"/>
    <w:rsid w:val="00A95FD8"/>
    <w:rsid w:val="00AE4404"/>
    <w:rsid w:val="00B17292"/>
    <w:rsid w:val="00B43719"/>
    <w:rsid w:val="00B465B6"/>
    <w:rsid w:val="00B72345"/>
    <w:rsid w:val="00B948C8"/>
    <w:rsid w:val="00BA34EA"/>
    <w:rsid w:val="00BC373E"/>
    <w:rsid w:val="00BE1E92"/>
    <w:rsid w:val="00BF71BF"/>
    <w:rsid w:val="00BF7379"/>
    <w:rsid w:val="00C13B2F"/>
    <w:rsid w:val="00C308F0"/>
    <w:rsid w:val="00C51E36"/>
    <w:rsid w:val="00CA6342"/>
    <w:rsid w:val="00CC47FA"/>
    <w:rsid w:val="00CF668C"/>
    <w:rsid w:val="00D30F29"/>
    <w:rsid w:val="00D712B8"/>
    <w:rsid w:val="00DA165D"/>
    <w:rsid w:val="00E15899"/>
    <w:rsid w:val="00E36B1C"/>
    <w:rsid w:val="00E84A70"/>
    <w:rsid w:val="00EF50BB"/>
    <w:rsid w:val="00F33307"/>
    <w:rsid w:val="00F502CE"/>
    <w:rsid w:val="00F56A81"/>
    <w:rsid w:val="00F742DD"/>
    <w:rsid w:val="00F76C32"/>
    <w:rsid w:val="00F95892"/>
    <w:rsid w:val="00FB05A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seogu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7</cp:revision>
  <dcterms:created xsi:type="dcterms:W3CDTF">2019-07-18T08:50:00Z</dcterms:created>
  <dcterms:modified xsi:type="dcterms:W3CDTF">2019-07-23T08:02:00Z</dcterms:modified>
</cp:coreProperties>
</file>